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FE" w:rsidRDefault="00000000" w:rsidP="00621EE9">
      <w:pPr>
        <w:pStyle w:val="1"/>
        <w:jc w:val="center"/>
      </w:pPr>
      <w:r>
        <w:t>Семинарское задание 14 (MATLAB)</w:t>
      </w:r>
    </w:p>
    <w:p w:rsidR="005403FE" w:rsidRDefault="00000000">
      <w:r>
        <w:t>Тема: Рекомендация autoscaling для облака (SLO-aware): policy vs forecast.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Цель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Разработать рекомендатель </w:t>
      </w:r>
      <w:r>
        <w:t>autoscaling</w:t>
      </w:r>
      <w:r w:rsidRPr="00621EE9">
        <w:rPr>
          <w:lang w:val="ru-RU"/>
        </w:rPr>
        <w:t xml:space="preserve"> для облачного микросервиса на основе телеметрии (</w:t>
      </w:r>
      <w:r>
        <w:t>QPS</w:t>
      </w:r>
      <w:r w:rsidRPr="00621EE9">
        <w:rPr>
          <w:lang w:val="ru-RU"/>
        </w:rPr>
        <w:t xml:space="preserve">, </w:t>
      </w:r>
      <w:r>
        <w:t>CPU</w:t>
      </w:r>
      <w:r w:rsidRPr="00621EE9">
        <w:rPr>
          <w:lang w:val="ru-RU"/>
        </w:rPr>
        <w:t xml:space="preserve">, </w:t>
      </w:r>
      <w:r>
        <w:t>MEM</w:t>
      </w:r>
      <w:r w:rsidRPr="00621EE9">
        <w:rPr>
          <w:lang w:val="ru-RU"/>
        </w:rPr>
        <w:t xml:space="preserve">, задержка, ошибки) с учётом </w:t>
      </w:r>
      <w:r>
        <w:t>SLO</w:t>
      </w:r>
      <w:r w:rsidRPr="00621EE9">
        <w:rPr>
          <w:lang w:val="ru-RU"/>
        </w:rPr>
        <w:t>/</w:t>
      </w:r>
      <w:r>
        <w:t>SLA</w:t>
      </w:r>
      <w:r w:rsidRPr="00621EE9">
        <w:rPr>
          <w:lang w:val="ru-RU"/>
        </w:rPr>
        <w:t>, стоимости и устойчивости (без “качелей”). Сравнить два подхода: (</w:t>
      </w:r>
      <w:r>
        <w:t>A</w:t>
      </w:r>
      <w:r w:rsidRPr="00621EE9">
        <w:rPr>
          <w:lang w:val="ru-RU"/>
        </w:rPr>
        <w:t xml:space="preserve">) правила/пороговая политика с гистерезисом и </w:t>
      </w:r>
      <w:r>
        <w:t>cooldown</w:t>
      </w:r>
      <w:r w:rsidRPr="00621EE9">
        <w:rPr>
          <w:lang w:val="ru-RU"/>
        </w:rPr>
        <w:t>, (</w:t>
      </w:r>
      <w:r>
        <w:t>B</w:t>
      </w:r>
      <w:r w:rsidRPr="00621EE9">
        <w:rPr>
          <w:lang w:val="ru-RU"/>
        </w:rPr>
        <w:t xml:space="preserve">) прогноз нагрузки на горизонте </w:t>
      </w:r>
      <w:r>
        <w:t>H</w:t>
      </w:r>
      <w:r w:rsidRPr="00621EE9">
        <w:rPr>
          <w:lang w:val="ru-RU"/>
        </w:rPr>
        <w:t xml:space="preserve"> минут и выбор числа реплик под целевой </w:t>
      </w:r>
      <w:r>
        <w:t>CPU</w:t>
      </w:r>
      <w:r w:rsidRPr="00621EE9">
        <w:rPr>
          <w:lang w:val="ru-RU"/>
        </w:rPr>
        <w:t xml:space="preserve"> и риск </w:t>
      </w:r>
      <w:r>
        <w:t>SLO</w:t>
      </w:r>
      <w:r w:rsidRPr="00621EE9">
        <w:rPr>
          <w:lang w:val="ru-RU"/>
        </w:rPr>
        <w:t>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Входные данные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>Скрипт генерирует синтетический временной ряд телеметрии (1 минута, 2 суток):</w:t>
      </w:r>
      <w:r w:rsidRPr="00621EE9">
        <w:rPr>
          <w:lang w:val="ru-RU"/>
        </w:rPr>
        <w:br/>
        <w:t xml:space="preserve">• </w:t>
      </w:r>
      <w:r>
        <w:t>QPS</w:t>
      </w:r>
      <w:r w:rsidRPr="00621EE9">
        <w:rPr>
          <w:lang w:val="ru-RU"/>
        </w:rPr>
        <w:t xml:space="preserve"> — нагрузка</w:t>
      </w:r>
      <w:r w:rsidRPr="00621EE9">
        <w:rPr>
          <w:lang w:val="ru-RU"/>
        </w:rPr>
        <w:br/>
        <w:t xml:space="preserve">• </w:t>
      </w:r>
      <w:r>
        <w:t>CPU</w:t>
      </w:r>
      <w:r w:rsidRPr="00621EE9">
        <w:rPr>
          <w:lang w:val="ru-RU"/>
        </w:rPr>
        <w:t xml:space="preserve">, </w:t>
      </w:r>
      <w:r>
        <w:t>MEM</w:t>
      </w:r>
      <w:r w:rsidRPr="00621EE9">
        <w:rPr>
          <w:lang w:val="ru-RU"/>
        </w:rPr>
        <w:t xml:space="preserve"> — утилизация</w:t>
      </w:r>
      <w:r w:rsidRPr="00621EE9">
        <w:rPr>
          <w:lang w:val="ru-RU"/>
        </w:rPr>
        <w:br/>
        <w:t xml:space="preserve">• </w:t>
      </w:r>
      <w:r>
        <w:t>Latency</w:t>
      </w:r>
      <w:r w:rsidRPr="00621EE9">
        <w:rPr>
          <w:lang w:val="ru-RU"/>
        </w:rPr>
        <w:t>_</w:t>
      </w:r>
      <w:r>
        <w:t>ms</w:t>
      </w:r>
      <w:r w:rsidRPr="00621EE9">
        <w:rPr>
          <w:lang w:val="ru-RU"/>
        </w:rPr>
        <w:t xml:space="preserve"> — задержка</w:t>
      </w:r>
      <w:r w:rsidRPr="00621EE9">
        <w:rPr>
          <w:lang w:val="ru-RU"/>
        </w:rPr>
        <w:br/>
        <w:t xml:space="preserve">• </w:t>
      </w:r>
      <w:r>
        <w:t>ErrRate</w:t>
      </w:r>
      <w:r w:rsidRPr="00621EE9">
        <w:rPr>
          <w:lang w:val="ru-RU"/>
        </w:rPr>
        <w:t xml:space="preserve"> — доля ошибок</w:t>
      </w:r>
      <w:r w:rsidRPr="00621EE9">
        <w:rPr>
          <w:lang w:val="ru-RU"/>
        </w:rPr>
        <w:br/>
        <w:t xml:space="preserve">• </w:t>
      </w:r>
      <w:r>
        <w:t>CurrentReplicas</w:t>
      </w:r>
      <w:r w:rsidRPr="00621EE9">
        <w:rPr>
          <w:lang w:val="ru-RU"/>
        </w:rPr>
        <w:t xml:space="preserve"> — текущее число реплик (как будто </w:t>
      </w:r>
      <w:r>
        <w:t>HPA</w:t>
      </w:r>
      <w:r w:rsidRPr="00621EE9">
        <w:rPr>
          <w:lang w:val="ru-RU"/>
        </w:rPr>
        <w:t xml:space="preserve"> уже работает).</w:t>
      </w:r>
      <w:r w:rsidRPr="00621EE9">
        <w:rPr>
          <w:lang w:val="ru-RU"/>
        </w:rPr>
        <w:br/>
      </w:r>
      <w:r w:rsidRPr="00621EE9">
        <w:rPr>
          <w:lang w:val="ru-RU"/>
        </w:rPr>
        <w:br/>
        <w:t xml:space="preserve">Также вычисляется скользящее </w:t>
      </w:r>
      <w:r>
        <w:t>p</w:t>
      </w:r>
      <w:r w:rsidRPr="00621EE9">
        <w:rPr>
          <w:lang w:val="ru-RU"/>
        </w:rPr>
        <w:t xml:space="preserve">95 задержки (по окну 15 мин) как </w:t>
      </w:r>
      <w:r>
        <w:t>proxy</w:t>
      </w:r>
      <w:r w:rsidRPr="00621EE9">
        <w:rPr>
          <w:lang w:val="ru-RU"/>
        </w:rPr>
        <w:t xml:space="preserve"> </w:t>
      </w:r>
      <w:r>
        <w:t>p</w:t>
      </w:r>
      <w:r w:rsidRPr="00621EE9">
        <w:rPr>
          <w:lang w:val="ru-RU"/>
        </w:rPr>
        <w:t>95.</w:t>
      </w:r>
    </w:p>
    <w:p w:rsidR="005403FE" w:rsidRDefault="00000000">
      <w:pPr>
        <w:pStyle w:val="21"/>
      </w:pPr>
      <w:r>
        <w:t>Подход A: Policy-based (SLO-aware thresholds)</w:t>
      </w:r>
    </w:p>
    <w:p w:rsidR="005403FE" w:rsidRPr="00621EE9" w:rsidRDefault="00000000">
      <w:pPr>
        <w:rPr>
          <w:lang w:val="ru-RU"/>
        </w:rPr>
      </w:pPr>
      <w:r>
        <w:t>Логика:</w:t>
      </w:r>
      <w:r>
        <w:br/>
        <w:t>• Scale-out, если наблюдается риск SLO или перегрузка: CPU&gt;upCPU, MEM&gt;targetMem, p95&gt;SLO, Err&gt;SLO.</w:t>
      </w:r>
      <w:r>
        <w:br/>
      </w:r>
      <w:r w:rsidRPr="00621EE9">
        <w:rPr>
          <w:lang w:val="ru-RU"/>
        </w:rPr>
        <w:t xml:space="preserve">• </w:t>
      </w:r>
      <w:r>
        <w:t>Scale</w:t>
      </w:r>
      <w:r w:rsidRPr="00621EE9">
        <w:rPr>
          <w:lang w:val="ru-RU"/>
        </w:rPr>
        <w:t>-</w:t>
      </w:r>
      <w:r>
        <w:t>in</w:t>
      </w:r>
      <w:r w:rsidRPr="00621EE9">
        <w:rPr>
          <w:lang w:val="ru-RU"/>
        </w:rPr>
        <w:t xml:space="preserve">, если длительно низкая нагрузка и </w:t>
      </w:r>
      <w:r>
        <w:t>SLO</w:t>
      </w:r>
      <w:r w:rsidRPr="00621EE9">
        <w:rPr>
          <w:lang w:val="ru-RU"/>
        </w:rPr>
        <w:t xml:space="preserve"> стабильны.</w:t>
      </w:r>
      <w:r w:rsidRPr="00621EE9">
        <w:rPr>
          <w:lang w:val="ru-RU"/>
        </w:rPr>
        <w:br/>
        <w:t xml:space="preserve">• Используются </w:t>
      </w:r>
      <w:r>
        <w:t>cooldown</w:t>
      </w:r>
      <w:r w:rsidRPr="00621EE9">
        <w:rPr>
          <w:lang w:val="ru-RU"/>
        </w:rPr>
        <w:t xml:space="preserve"> (задержка между изменениями) и гистерезис (разные пороги </w:t>
      </w:r>
      <w:r>
        <w:t>up</w:t>
      </w:r>
      <w:r w:rsidRPr="00621EE9">
        <w:rPr>
          <w:lang w:val="ru-RU"/>
        </w:rPr>
        <w:t>/</w:t>
      </w:r>
      <w:r>
        <w:t>down</w:t>
      </w:r>
      <w:r w:rsidRPr="00621EE9">
        <w:rPr>
          <w:lang w:val="ru-RU"/>
        </w:rPr>
        <w:t>).</w:t>
      </w:r>
      <w:r w:rsidRPr="00621EE9">
        <w:rPr>
          <w:lang w:val="ru-RU"/>
        </w:rPr>
        <w:br/>
      </w:r>
      <w:r w:rsidRPr="00621EE9">
        <w:rPr>
          <w:lang w:val="ru-RU"/>
        </w:rPr>
        <w:br/>
        <w:t>Плюс: простота и предсказуемость.</w:t>
      </w:r>
      <w:r w:rsidRPr="00621EE9">
        <w:rPr>
          <w:lang w:val="ru-RU"/>
        </w:rPr>
        <w:br/>
        <w:t>Минус: реагирует постфактум, может “перестраховываться” и увеличивать стоимость.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 xml:space="preserve">Подход </w:t>
      </w:r>
      <w:r>
        <w:t>B</w:t>
      </w:r>
      <w:r w:rsidRPr="00621EE9">
        <w:rPr>
          <w:lang w:val="ru-RU"/>
        </w:rPr>
        <w:t xml:space="preserve">: </w:t>
      </w:r>
      <w:r>
        <w:t>Forecast</w:t>
      </w:r>
      <w:r w:rsidRPr="00621EE9">
        <w:rPr>
          <w:lang w:val="ru-RU"/>
        </w:rPr>
        <w:t>-</w:t>
      </w:r>
      <w:r>
        <w:t>driven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>Логика:</w:t>
      </w:r>
      <w:r w:rsidRPr="00621EE9">
        <w:rPr>
          <w:lang w:val="ru-RU"/>
        </w:rPr>
        <w:br/>
        <w:t xml:space="preserve">• Прогноз </w:t>
      </w:r>
      <w:r>
        <w:t>QPS</w:t>
      </w:r>
      <w:r w:rsidRPr="00621EE9">
        <w:rPr>
          <w:lang w:val="ru-RU"/>
        </w:rPr>
        <w:t xml:space="preserve"> на </w:t>
      </w:r>
      <w:r>
        <w:t>H</w:t>
      </w:r>
      <w:r w:rsidRPr="00621EE9">
        <w:rPr>
          <w:lang w:val="ru-RU"/>
        </w:rPr>
        <w:t xml:space="preserve"> минут вперёд по лаговым признакам.</w:t>
      </w:r>
      <w:r w:rsidRPr="00621EE9">
        <w:rPr>
          <w:lang w:val="ru-RU"/>
        </w:rPr>
        <w:br/>
        <w:t xml:space="preserve">• Перевод прогноза в требуемые реплики: </w:t>
      </w:r>
      <w:r>
        <w:t>req</w:t>
      </w:r>
      <w:r w:rsidRPr="00621EE9">
        <w:rPr>
          <w:lang w:val="ru-RU"/>
        </w:rPr>
        <w:t xml:space="preserve"> = </w:t>
      </w:r>
      <w:r>
        <w:t>ceil</w:t>
      </w:r>
      <w:r w:rsidRPr="00621EE9">
        <w:rPr>
          <w:lang w:val="ru-RU"/>
        </w:rPr>
        <w:t>(</w:t>
      </w:r>
      <w:r>
        <w:t>QPS</w:t>
      </w:r>
      <w:r w:rsidRPr="00621EE9">
        <w:rPr>
          <w:lang w:val="ru-RU"/>
        </w:rPr>
        <w:t>_</w:t>
      </w:r>
      <w:r>
        <w:t>hat</w:t>
      </w:r>
      <w:r w:rsidRPr="00621EE9">
        <w:rPr>
          <w:lang w:val="ru-RU"/>
        </w:rPr>
        <w:t xml:space="preserve"> / (</w:t>
      </w:r>
      <w:r>
        <w:t>capPerRep</w:t>
      </w:r>
      <w:r w:rsidRPr="00621EE9">
        <w:rPr>
          <w:lang w:val="ru-RU"/>
        </w:rPr>
        <w:t xml:space="preserve"> * </w:t>
      </w:r>
      <w:r>
        <w:t>targetCPU</w:t>
      </w:r>
      <w:r w:rsidRPr="00621EE9">
        <w:rPr>
          <w:lang w:val="ru-RU"/>
        </w:rPr>
        <w:t>)).</w:t>
      </w:r>
      <w:r w:rsidRPr="00621EE9">
        <w:rPr>
          <w:lang w:val="ru-RU"/>
        </w:rPr>
        <w:br/>
        <w:t xml:space="preserve">• Добавка </w:t>
      </w:r>
      <w:r>
        <w:t>safety</w:t>
      </w:r>
      <w:r w:rsidRPr="00621EE9">
        <w:rPr>
          <w:lang w:val="ru-RU"/>
        </w:rPr>
        <w:t xml:space="preserve"> </w:t>
      </w:r>
      <w:r>
        <w:t>margin</w:t>
      </w:r>
      <w:r w:rsidRPr="00621EE9">
        <w:rPr>
          <w:lang w:val="ru-RU"/>
        </w:rPr>
        <w:t xml:space="preserve"> при текущих признаках риска (</w:t>
      </w:r>
      <w:r>
        <w:t>p</w:t>
      </w:r>
      <w:r w:rsidRPr="00621EE9">
        <w:rPr>
          <w:lang w:val="ru-RU"/>
        </w:rPr>
        <w:t>95/</w:t>
      </w:r>
      <w:r>
        <w:t>SLO</w:t>
      </w:r>
      <w:r w:rsidRPr="00621EE9">
        <w:rPr>
          <w:lang w:val="ru-RU"/>
        </w:rPr>
        <w:t xml:space="preserve">, </w:t>
      </w:r>
      <w:r>
        <w:t>Err</w:t>
      </w:r>
      <w:r w:rsidRPr="00621EE9">
        <w:rPr>
          <w:lang w:val="ru-RU"/>
        </w:rPr>
        <w:t>/</w:t>
      </w:r>
      <w:r>
        <w:t>SLO</w:t>
      </w:r>
      <w:r w:rsidRPr="00621EE9">
        <w:rPr>
          <w:lang w:val="ru-RU"/>
        </w:rPr>
        <w:t>).</w:t>
      </w:r>
      <w:r w:rsidRPr="00621EE9">
        <w:rPr>
          <w:lang w:val="ru-RU"/>
        </w:rPr>
        <w:br/>
        <w:t>• Сглаживание (не менять при |</w:t>
      </w:r>
      <w:r>
        <w:t>delta</w:t>
      </w:r>
      <w:r w:rsidRPr="00621EE9">
        <w:rPr>
          <w:lang w:val="ru-RU"/>
        </w:rPr>
        <w:t xml:space="preserve">|&lt;=1) и </w:t>
      </w:r>
      <w:r>
        <w:t>cooldown</w:t>
      </w:r>
      <w:r w:rsidRPr="00621EE9">
        <w:rPr>
          <w:lang w:val="ru-RU"/>
        </w:rPr>
        <w:t>.</w:t>
      </w:r>
      <w:r w:rsidRPr="00621EE9">
        <w:rPr>
          <w:lang w:val="ru-RU"/>
        </w:rPr>
        <w:br/>
      </w:r>
      <w:r w:rsidRPr="00621EE9">
        <w:rPr>
          <w:lang w:val="ru-RU"/>
        </w:rPr>
        <w:br/>
      </w:r>
      <w:r w:rsidRPr="00621EE9">
        <w:rPr>
          <w:lang w:val="ru-RU"/>
        </w:rPr>
        <w:lastRenderedPageBreak/>
        <w:t>Плюс: может “предвосхищать” всплески.</w:t>
      </w:r>
      <w:r w:rsidRPr="00621EE9">
        <w:rPr>
          <w:lang w:val="ru-RU"/>
        </w:rPr>
        <w:br/>
        <w:t xml:space="preserve">Минус: качество зависит от прогноза; при </w:t>
      </w:r>
      <w:r>
        <w:t>drift</w:t>
      </w:r>
      <w:r w:rsidRPr="00621EE9">
        <w:rPr>
          <w:lang w:val="ru-RU"/>
        </w:rPr>
        <w:t xml:space="preserve"> возможны ошибки.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Оценка (</w:t>
      </w:r>
      <w:r>
        <w:t>offline</w:t>
      </w:r>
      <w:r w:rsidRPr="00621EE9">
        <w:rPr>
          <w:lang w:val="ru-RU"/>
        </w:rPr>
        <w:t>)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Скрипт считает простые прокси-метрики на </w:t>
      </w:r>
      <w:r>
        <w:t>test</w:t>
      </w:r>
      <w:r w:rsidRPr="00621EE9">
        <w:rPr>
          <w:lang w:val="ru-RU"/>
        </w:rPr>
        <w:t>-сегменте:</w:t>
      </w:r>
      <w:r w:rsidRPr="00621EE9">
        <w:rPr>
          <w:lang w:val="ru-RU"/>
        </w:rPr>
        <w:br/>
        <w:t>• Средняя стоимость (</w:t>
      </w:r>
      <w:r>
        <w:t>MeanReplicas</w:t>
      </w:r>
      <w:r w:rsidRPr="00621EE9">
        <w:rPr>
          <w:lang w:val="ru-RU"/>
        </w:rPr>
        <w:t>) — чем выше, тем дороже.</w:t>
      </w:r>
      <w:r w:rsidRPr="00621EE9">
        <w:rPr>
          <w:lang w:val="ru-RU"/>
        </w:rPr>
        <w:br/>
        <w:t xml:space="preserve">• Риск </w:t>
      </w:r>
      <w:r>
        <w:t>SLO</w:t>
      </w:r>
      <w:r w:rsidRPr="00621EE9">
        <w:rPr>
          <w:lang w:val="ru-RU"/>
        </w:rPr>
        <w:t xml:space="preserve"> (</w:t>
      </w:r>
      <w:r>
        <w:t>SLO</w:t>
      </w:r>
      <w:r w:rsidRPr="00621EE9">
        <w:rPr>
          <w:lang w:val="ru-RU"/>
        </w:rPr>
        <w:t>_</w:t>
      </w:r>
      <w:r>
        <w:t>Risk</w:t>
      </w:r>
      <w:r w:rsidRPr="00621EE9">
        <w:rPr>
          <w:lang w:val="ru-RU"/>
        </w:rPr>
        <w:t xml:space="preserve">) — доля минут, когда рекомендация ниже </w:t>
      </w:r>
      <w:r>
        <w:t>req</w:t>
      </w:r>
      <w:r w:rsidRPr="00621EE9">
        <w:rPr>
          <w:lang w:val="ru-RU"/>
        </w:rPr>
        <w:t xml:space="preserve"> по </w:t>
      </w:r>
      <w:r>
        <w:t>capacity</w:t>
      </w:r>
      <w:r w:rsidRPr="00621EE9">
        <w:rPr>
          <w:lang w:val="ru-RU"/>
        </w:rPr>
        <w:t xml:space="preserve">‑правилу и есть нарушение </w:t>
      </w:r>
      <w:r>
        <w:t>SLO</w:t>
      </w:r>
      <w:r w:rsidRPr="00621EE9">
        <w:rPr>
          <w:lang w:val="ru-RU"/>
        </w:rPr>
        <w:t>.</w:t>
      </w:r>
      <w:r w:rsidRPr="00621EE9">
        <w:rPr>
          <w:lang w:val="ru-RU"/>
        </w:rPr>
        <w:br/>
        <w:t>• Частота изменений (</w:t>
      </w:r>
      <w:r>
        <w:t>ChangeRate</w:t>
      </w:r>
      <w:r w:rsidRPr="00621EE9">
        <w:rPr>
          <w:lang w:val="ru-RU"/>
        </w:rPr>
        <w:t>) — устойчивость, меньше “качелей”.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Задание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1. Запустить </w:t>
      </w:r>
      <w:r>
        <w:t>Seminar</w:t>
      </w:r>
      <w:r w:rsidRPr="00621EE9">
        <w:rPr>
          <w:lang w:val="ru-RU"/>
        </w:rPr>
        <w:t>14_</w:t>
      </w:r>
      <w:r>
        <w:t>AutoscalingRecommendation</w:t>
      </w:r>
      <w:r w:rsidRPr="00621EE9">
        <w:rPr>
          <w:lang w:val="ru-RU"/>
        </w:rPr>
        <w:t>_</w:t>
      </w:r>
      <w:r>
        <w:t>Cloud</w:t>
      </w:r>
      <w:r w:rsidRPr="00621EE9">
        <w:rPr>
          <w:lang w:val="ru-RU"/>
        </w:rPr>
        <w:t>.</w:t>
      </w:r>
      <w:r>
        <w:t>m</w:t>
      </w:r>
      <w:r w:rsidRPr="00621EE9">
        <w:rPr>
          <w:lang w:val="ru-RU"/>
        </w:rPr>
        <w:t>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2. Открыть </w:t>
      </w:r>
      <w:r>
        <w:t>metrics</w:t>
      </w:r>
      <w:r w:rsidRPr="00621EE9">
        <w:rPr>
          <w:lang w:val="ru-RU"/>
        </w:rPr>
        <w:t>.</w:t>
      </w:r>
      <w:r>
        <w:t>csv</w:t>
      </w:r>
      <w:r w:rsidRPr="00621EE9">
        <w:rPr>
          <w:lang w:val="ru-RU"/>
        </w:rPr>
        <w:t xml:space="preserve"> и сравнить </w:t>
      </w:r>
      <w:r>
        <w:t>Policy</w:t>
      </w:r>
      <w:r w:rsidRPr="00621EE9">
        <w:rPr>
          <w:lang w:val="ru-RU"/>
        </w:rPr>
        <w:t xml:space="preserve"> </w:t>
      </w:r>
      <w:r>
        <w:t>vs</w:t>
      </w:r>
      <w:r w:rsidRPr="00621EE9">
        <w:rPr>
          <w:lang w:val="ru-RU"/>
        </w:rPr>
        <w:t xml:space="preserve"> </w:t>
      </w:r>
      <w:r>
        <w:t>Forecast</w:t>
      </w:r>
      <w:r w:rsidRPr="00621EE9">
        <w:rPr>
          <w:lang w:val="ru-RU"/>
        </w:rPr>
        <w:t xml:space="preserve"> </w:t>
      </w:r>
      <w:r>
        <w:t>vs</w:t>
      </w:r>
      <w:r w:rsidRPr="00621EE9">
        <w:rPr>
          <w:lang w:val="ru-RU"/>
        </w:rPr>
        <w:t xml:space="preserve"> </w:t>
      </w:r>
      <w:r>
        <w:t>Current</w:t>
      </w:r>
      <w:r w:rsidRPr="00621EE9">
        <w:rPr>
          <w:lang w:val="ru-RU"/>
        </w:rPr>
        <w:t xml:space="preserve">: стоимость, риск </w:t>
      </w:r>
      <w:r>
        <w:t>SLO</w:t>
      </w:r>
      <w:r w:rsidRPr="00621EE9">
        <w:rPr>
          <w:lang w:val="ru-RU"/>
        </w:rPr>
        <w:t>, стабильность.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3. Посмотреть </w:t>
      </w:r>
      <w:r>
        <w:t>replicas</w:t>
      </w:r>
      <w:r w:rsidRPr="00621EE9">
        <w:rPr>
          <w:lang w:val="ru-RU"/>
        </w:rPr>
        <w:t>_</w:t>
      </w:r>
      <w:r>
        <w:t>compare</w:t>
      </w:r>
      <w:r w:rsidRPr="00621EE9">
        <w:rPr>
          <w:lang w:val="ru-RU"/>
        </w:rPr>
        <w:t>.</w:t>
      </w:r>
      <w:r>
        <w:t>png</w:t>
      </w:r>
      <w:r w:rsidRPr="00621EE9">
        <w:rPr>
          <w:lang w:val="ru-RU"/>
        </w:rPr>
        <w:t xml:space="preserve">: где рекомендации отличаются от </w:t>
      </w:r>
      <w:r>
        <w:t>capacity</w:t>
      </w:r>
      <w:r w:rsidRPr="00621EE9">
        <w:rPr>
          <w:lang w:val="ru-RU"/>
        </w:rPr>
        <w:t>‑правила?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4. Посмотреть </w:t>
      </w:r>
      <w:r>
        <w:t>under</w:t>
      </w:r>
      <w:r w:rsidRPr="00621EE9">
        <w:rPr>
          <w:lang w:val="ru-RU"/>
        </w:rPr>
        <w:t>_</w:t>
      </w:r>
      <w:r>
        <w:t>over</w:t>
      </w:r>
      <w:r w:rsidRPr="00621EE9">
        <w:rPr>
          <w:lang w:val="ru-RU"/>
        </w:rPr>
        <w:t>_</w:t>
      </w:r>
      <w:r>
        <w:t>test</w:t>
      </w:r>
      <w:r w:rsidRPr="00621EE9">
        <w:rPr>
          <w:lang w:val="ru-RU"/>
        </w:rPr>
        <w:t>.</w:t>
      </w:r>
      <w:r>
        <w:t>png</w:t>
      </w:r>
      <w:r w:rsidRPr="00621EE9">
        <w:rPr>
          <w:lang w:val="ru-RU"/>
        </w:rPr>
        <w:t>: где “опасная зона” (</w:t>
      </w:r>
      <w:r>
        <w:t>rec</w:t>
      </w:r>
      <w:r w:rsidRPr="00621EE9">
        <w:rPr>
          <w:lang w:val="ru-RU"/>
        </w:rPr>
        <w:t xml:space="preserve"> - </w:t>
      </w:r>
      <w:r>
        <w:t>req</w:t>
      </w:r>
      <w:r w:rsidRPr="00621EE9">
        <w:rPr>
          <w:lang w:val="ru-RU"/>
        </w:rPr>
        <w:t xml:space="preserve"> &lt; 0)?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5. Сформулировать вывод: какой подход лучше для </w:t>
      </w:r>
      <w:r>
        <w:t>burst</w:t>
      </w:r>
      <w:r w:rsidRPr="00621EE9">
        <w:rPr>
          <w:lang w:val="ru-RU"/>
        </w:rPr>
        <w:t>‑нагрузки и почему.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>6. Сделать 2 эксперимента и привести цифры:</w:t>
      </w:r>
      <w:r w:rsidRPr="00621EE9">
        <w:rPr>
          <w:lang w:val="ru-RU"/>
        </w:rPr>
        <w:br/>
        <w:t xml:space="preserve">   • Эксперимент 1: уменьшить </w:t>
      </w:r>
      <w:r>
        <w:t>cooldown</w:t>
      </w:r>
      <w:r w:rsidRPr="00621EE9">
        <w:rPr>
          <w:lang w:val="ru-RU"/>
        </w:rPr>
        <w:t xml:space="preserve"> (например 3) и увидеть </w:t>
      </w:r>
      <w:r>
        <w:t>oscillations</w:t>
      </w:r>
      <w:r w:rsidRPr="00621EE9">
        <w:rPr>
          <w:lang w:val="ru-RU"/>
        </w:rPr>
        <w:t>.</w:t>
      </w:r>
      <w:r w:rsidRPr="00621EE9">
        <w:rPr>
          <w:lang w:val="ru-RU"/>
        </w:rPr>
        <w:br/>
        <w:t xml:space="preserve">   • Эксперимент 2: ужесточить </w:t>
      </w:r>
      <w:r>
        <w:t>SLO</w:t>
      </w:r>
      <w:r w:rsidRPr="00621EE9">
        <w:rPr>
          <w:lang w:val="ru-RU"/>
        </w:rPr>
        <w:t>_</w:t>
      </w:r>
      <w:r>
        <w:t>p</w:t>
      </w:r>
      <w:r w:rsidRPr="00621EE9">
        <w:rPr>
          <w:lang w:val="ru-RU"/>
        </w:rPr>
        <w:t>95_</w:t>
      </w:r>
      <w:r>
        <w:t>latency</w:t>
      </w:r>
      <w:r w:rsidRPr="00621EE9">
        <w:rPr>
          <w:lang w:val="ru-RU"/>
        </w:rPr>
        <w:t xml:space="preserve"> (например 90 </w:t>
      </w:r>
      <w:r>
        <w:t>ms</w:t>
      </w:r>
      <w:r w:rsidRPr="00621EE9">
        <w:rPr>
          <w:lang w:val="ru-RU"/>
        </w:rPr>
        <w:t>) и сравнить рост стоимости.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Что сдавать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1) Скрипт: </w:t>
      </w:r>
      <w:r>
        <w:t>Seminar</w:t>
      </w:r>
      <w:r w:rsidRPr="00621EE9">
        <w:rPr>
          <w:lang w:val="ru-RU"/>
        </w:rPr>
        <w:t>14_</w:t>
      </w:r>
      <w:r>
        <w:t>AutoscalingRecommendation</w:t>
      </w:r>
      <w:r w:rsidRPr="00621EE9">
        <w:rPr>
          <w:lang w:val="ru-RU"/>
        </w:rPr>
        <w:t>_</w:t>
      </w:r>
      <w:r>
        <w:t>Cloud</w:t>
      </w:r>
      <w:r w:rsidRPr="00621EE9">
        <w:rPr>
          <w:lang w:val="ru-RU"/>
        </w:rPr>
        <w:t>.</w:t>
      </w:r>
      <w:r>
        <w:t>m</w:t>
      </w:r>
      <w:r w:rsidRPr="00621EE9">
        <w:rPr>
          <w:lang w:val="ru-RU"/>
        </w:rPr>
        <w:br/>
        <w:t xml:space="preserve">2) Папка </w:t>
      </w:r>
      <w:r>
        <w:t>results</w:t>
      </w:r>
      <w:r w:rsidRPr="00621EE9">
        <w:rPr>
          <w:lang w:val="ru-RU"/>
        </w:rPr>
        <w:t>_</w:t>
      </w:r>
      <w:r>
        <w:t>seminar</w:t>
      </w:r>
      <w:r w:rsidRPr="00621EE9">
        <w:rPr>
          <w:lang w:val="ru-RU"/>
        </w:rPr>
        <w:t>14_</w:t>
      </w:r>
      <w:r>
        <w:t>autoscaling</w:t>
      </w:r>
      <w:r w:rsidRPr="00621EE9">
        <w:rPr>
          <w:lang w:val="ru-RU"/>
        </w:rPr>
        <w:t>_*:</w:t>
      </w:r>
      <w:r w:rsidRPr="00621EE9">
        <w:rPr>
          <w:lang w:val="ru-RU"/>
        </w:rPr>
        <w:br/>
        <w:t xml:space="preserve">   • </w:t>
      </w:r>
      <w:r>
        <w:t>telemetry</w:t>
      </w:r>
      <w:r w:rsidRPr="00621EE9">
        <w:rPr>
          <w:lang w:val="ru-RU"/>
        </w:rPr>
        <w:t>.</w:t>
      </w:r>
      <w:r>
        <w:t>csv</w:t>
      </w:r>
      <w:r w:rsidRPr="00621EE9">
        <w:rPr>
          <w:lang w:val="ru-RU"/>
        </w:rPr>
        <w:br/>
        <w:t xml:space="preserve">   • </w:t>
      </w:r>
      <w:r>
        <w:t>recommendations</w:t>
      </w:r>
      <w:r w:rsidRPr="00621EE9">
        <w:rPr>
          <w:lang w:val="ru-RU"/>
        </w:rPr>
        <w:t>.</w:t>
      </w:r>
      <w:r>
        <w:t>csv</w:t>
      </w:r>
      <w:r w:rsidRPr="00621EE9">
        <w:rPr>
          <w:lang w:val="ru-RU"/>
        </w:rPr>
        <w:br/>
        <w:t xml:space="preserve">   • </w:t>
      </w:r>
      <w:r>
        <w:t>metrics</w:t>
      </w:r>
      <w:r w:rsidRPr="00621EE9">
        <w:rPr>
          <w:lang w:val="ru-RU"/>
        </w:rPr>
        <w:t>.</w:t>
      </w:r>
      <w:r>
        <w:t>csv</w:t>
      </w:r>
      <w:r w:rsidRPr="00621EE9">
        <w:rPr>
          <w:lang w:val="ru-RU"/>
        </w:rPr>
        <w:br/>
        <w:t xml:space="preserve">   • </w:t>
      </w:r>
      <w:r>
        <w:t>mini</w:t>
      </w:r>
      <w:r w:rsidRPr="00621EE9">
        <w:rPr>
          <w:lang w:val="ru-RU"/>
        </w:rPr>
        <w:t>_</w:t>
      </w:r>
      <w:r>
        <w:t>report</w:t>
      </w:r>
      <w:r w:rsidRPr="00621EE9">
        <w:rPr>
          <w:lang w:val="ru-RU"/>
        </w:rPr>
        <w:t>.</w:t>
      </w:r>
      <w:r>
        <w:t>txt</w:t>
      </w:r>
      <w:r w:rsidRPr="00621EE9">
        <w:rPr>
          <w:lang w:val="ru-RU"/>
        </w:rPr>
        <w:br/>
        <w:t xml:space="preserve">   • </w:t>
      </w:r>
      <w:r>
        <w:t>plots</w:t>
      </w:r>
      <w:r w:rsidRPr="00621EE9">
        <w:rPr>
          <w:lang w:val="ru-RU"/>
        </w:rPr>
        <w:t>/*.</w:t>
      </w:r>
      <w:r>
        <w:t>png</w:t>
      </w:r>
      <w:r w:rsidRPr="00621EE9">
        <w:rPr>
          <w:lang w:val="ru-RU"/>
        </w:rPr>
        <w:br/>
        <w:t>3) Мини‑отчёт (0.5–1 стр.) с таблицей метрик и выводами по 2 экспериментам.</w:t>
      </w:r>
    </w:p>
    <w:p w:rsidR="005403FE" w:rsidRPr="00621EE9" w:rsidRDefault="00000000">
      <w:pPr>
        <w:pStyle w:val="21"/>
        <w:rPr>
          <w:lang w:val="ru-RU"/>
        </w:rPr>
      </w:pPr>
      <w:r w:rsidRPr="00621EE9">
        <w:rPr>
          <w:lang w:val="ru-RU"/>
        </w:rPr>
        <w:t>Критерии оценивания (макс. 15 баллов)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>• Корректный запуск и артефакты (</w:t>
      </w:r>
      <w:r>
        <w:t>CSV</w:t>
      </w:r>
      <w:r w:rsidRPr="00621EE9">
        <w:rPr>
          <w:lang w:val="ru-RU"/>
        </w:rPr>
        <w:t xml:space="preserve"> + графики) — 3 б.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 xml:space="preserve">• Понимание </w:t>
      </w:r>
      <w:r>
        <w:t>policy</w:t>
      </w:r>
      <w:r w:rsidRPr="00621EE9">
        <w:rPr>
          <w:lang w:val="ru-RU"/>
        </w:rPr>
        <w:t xml:space="preserve"> и </w:t>
      </w:r>
      <w:r>
        <w:t>forecast</w:t>
      </w:r>
      <w:r w:rsidRPr="00621EE9">
        <w:rPr>
          <w:lang w:val="ru-RU"/>
        </w:rPr>
        <w:t xml:space="preserve"> логики, объяснение параметров (</w:t>
      </w:r>
      <w:r>
        <w:t>cooldown</w:t>
      </w:r>
      <w:r w:rsidRPr="00621EE9">
        <w:rPr>
          <w:lang w:val="ru-RU"/>
        </w:rPr>
        <w:t xml:space="preserve">, </w:t>
      </w:r>
      <w:r>
        <w:t>hysteresis</w:t>
      </w:r>
      <w:r w:rsidRPr="00621EE9">
        <w:rPr>
          <w:lang w:val="ru-RU"/>
        </w:rPr>
        <w:t>) — 5 б.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lastRenderedPageBreak/>
        <w:t>• Сравнение методов по метрикам: стоимость/риск/стабильность — 5 б.</w:t>
      </w:r>
    </w:p>
    <w:p w:rsidR="005403FE" w:rsidRPr="00621EE9" w:rsidRDefault="00000000">
      <w:pPr>
        <w:rPr>
          <w:lang w:val="ru-RU"/>
        </w:rPr>
      </w:pPr>
      <w:r w:rsidRPr="00621EE9">
        <w:rPr>
          <w:lang w:val="ru-RU"/>
        </w:rPr>
        <w:t>• Эксперименты с параметрами и вывод — 2 б.</w:t>
      </w:r>
    </w:p>
    <w:sectPr w:rsidR="005403FE" w:rsidRPr="00621E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777594">
    <w:abstractNumId w:val="8"/>
  </w:num>
  <w:num w:numId="2" w16cid:durableId="1336957065">
    <w:abstractNumId w:val="6"/>
  </w:num>
  <w:num w:numId="3" w16cid:durableId="644046792">
    <w:abstractNumId w:val="5"/>
  </w:num>
  <w:num w:numId="4" w16cid:durableId="103428783">
    <w:abstractNumId w:val="4"/>
  </w:num>
  <w:num w:numId="5" w16cid:durableId="1539974998">
    <w:abstractNumId w:val="7"/>
  </w:num>
  <w:num w:numId="6" w16cid:durableId="904071081">
    <w:abstractNumId w:val="3"/>
  </w:num>
  <w:num w:numId="7" w16cid:durableId="308097875">
    <w:abstractNumId w:val="2"/>
  </w:num>
  <w:num w:numId="8" w16cid:durableId="1798719026">
    <w:abstractNumId w:val="1"/>
  </w:num>
  <w:num w:numId="9" w16cid:durableId="69615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5403FE"/>
    <w:rsid w:val="00621E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2026-01-11T14:31:00Z</dcterms:created>
  <dcterms:modified xsi:type="dcterms:W3CDTF">2026-01-11T14:31:00Z</dcterms:modified>
  <cp:category/>
</cp:coreProperties>
</file>